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24" w:rsidRDefault="00DB6F24" w:rsidP="00DB6F24">
      <w:pPr>
        <w:shd w:val="clear" w:color="auto" w:fill="FFFFFF"/>
        <w:tabs>
          <w:tab w:val="left" w:pos="587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"/>
          <w:sz w:val="28"/>
          <w:szCs w:val="28"/>
        </w:rPr>
        <w:t xml:space="preserve">Пояснительная записка </w:t>
      </w:r>
    </w:p>
    <w:p w:rsidR="00DB6F24" w:rsidRDefault="00DB6F24" w:rsidP="00DB6F24">
      <w:pPr>
        <w:shd w:val="clear" w:color="auto" w:fill="FFFFFF"/>
        <w:tabs>
          <w:tab w:val="left" w:pos="5871"/>
        </w:tabs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8"/>
          <w:szCs w:val="28"/>
        </w:rPr>
      </w:pPr>
    </w:p>
    <w:p w:rsidR="00DB6F24" w:rsidRDefault="00DB6F24" w:rsidP="00DB6F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C1E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Пестравский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C1EE3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proofErr w:type="gramStart"/>
      <w:r w:rsidR="007C1E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C1EE3">
        <w:rPr>
          <w:rFonts w:ascii="Times New Roman" w:hAnsi="Times New Roman" w:cs="Times New Roman"/>
          <w:sz w:val="28"/>
          <w:szCs w:val="28"/>
        </w:rPr>
        <w:t xml:space="preserve"> информационной системе обеспечения градостроительной деятельности на территории муниципального района Пестравский Самарской области»</w:t>
      </w: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783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C1EE3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</w:t>
      </w:r>
      <w:r w:rsidR="000260E8">
        <w:rPr>
          <w:rFonts w:ascii="Times New Roman" w:hAnsi="Times New Roman" w:cs="Times New Roman"/>
          <w:sz w:val="28"/>
          <w:szCs w:val="28"/>
        </w:rPr>
        <w:t xml:space="preserve"> </w:t>
      </w:r>
      <w:r w:rsidR="007C1EE3">
        <w:rPr>
          <w:rFonts w:ascii="Times New Roman" w:hAnsi="Times New Roman" w:cs="Times New Roman"/>
          <w:sz w:val="28"/>
          <w:szCs w:val="28"/>
        </w:rPr>
        <w:t>9.06.2006г. №363 «Об информационном обеспечении градостроительной деятельности»</w:t>
      </w:r>
      <w:r w:rsidR="000260E8">
        <w:rPr>
          <w:rFonts w:ascii="Times New Roman" w:hAnsi="Times New Roman" w:cs="Times New Roman"/>
          <w:sz w:val="28"/>
          <w:szCs w:val="28"/>
        </w:rPr>
        <w:t xml:space="preserve">, руководствуясь  </w:t>
      </w:r>
      <w:r w:rsidR="000260E8" w:rsidRPr="000260E8">
        <w:rPr>
          <w:rFonts w:ascii="Times New Roman" w:hAnsi="Times New Roman" w:cs="Times New Roman"/>
          <w:sz w:val="28"/>
          <w:szCs w:val="28"/>
        </w:rPr>
        <w:t>статьями 41, 43 Устава муниципального района Пестравский Самарской области</w:t>
      </w:r>
      <w:r w:rsidR="000260E8">
        <w:rPr>
          <w:rFonts w:ascii="Times New Roman" w:hAnsi="Times New Roman" w:cs="Times New Roman"/>
          <w:sz w:val="28"/>
          <w:szCs w:val="28"/>
        </w:rPr>
        <w:t xml:space="preserve"> отделом архитектуры и градостроительства администрации муниципального райо</w:t>
      </w:r>
      <w:r w:rsidR="006736B0">
        <w:rPr>
          <w:rFonts w:ascii="Times New Roman" w:hAnsi="Times New Roman" w:cs="Times New Roman"/>
          <w:sz w:val="28"/>
          <w:szCs w:val="28"/>
        </w:rPr>
        <w:t xml:space="preserve">на Пестравский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проект постановления </w:t>
      </w:r>
      <w:r w:rsidR="006736B0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proofErr w:type="gramStart"/>
      <w:r w:rsidR="006736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736B0">
        <w:rPr>
          <w:rFonts w:ascii="Times New Roman" w:hAnsi="Times New Roman" w:cs="Times New Roman"/>
          <w:sz w:val="28"/>
          <w:szCs w:val="28"/>
        </w:rPr>
        <w:t xml:space="preserve"> информационной системе обеспечения градостроительной деятельности (далее – ИСОГД) на территории муниципального района Пестравский Самарской области»</w:t>
      </w:r>
    </w:p>
    <w:p w:rsidR="00DB6F24" w:rsidRDefault="00DB6F24" w:rsidP="00783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устанавливается, что со дня его официального опубликования на территории </w:t>
      </w:r>
      <w:r w:rsidR="006736B0" w:rsidRPr="000260E8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67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736B0">
        <w:rPr>
          <w:rFonts w:ascii="Times New Roman" w:hAnsi="Times New Roman" w:cs="Times New Roman"/>
          <w:sz w:val="28"/>
          <w:szCs w:val="28"/>
        </w:rPr>
        <w:t xml:space="preserve"> структура, порядок формирования и ведения ИСОГД по запросам органов государственной власти, органов местного самоуправления муниципального района Пестравский, юридических и физических лиц.</w:t>
      </w:r>
    </w:p>
    <w:p w:rsidR="004B43EA" w:rsidRDefault="00783C27" w:rsidP="00783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3F0E">
        <w:rPr>
          <w:rFonts w:ascii="Times New Roman" w:hAnsi="Times New Roman" w:cs="Times New Roman"/>
          <w:sz w:val="28"/>
          <w:szCs w:val="28"/>
        </w:rPr>
        <w:t>ИСОГД – систематизированный свод сведений о документах, об объектах градостроительной деятельности, о градостроительном планировании развития территории, градостроительных регламентах, необходимых для</w:t>
      </w:r>
      <w:r w:rsidR="00BC3E80">
        <w:rPr>
          <w:rFonts w:ascii="Times New Roman" w:hAnsi="Times New Roman" w:cs="Times New Roman"/>
          <w:sz w:val="28"/>
          <w:szCs w:val="28"/>
        </w:rPr>
        <w:t xml:space="preserve"> осуществления градостроительной деятельности. </w:t>
      </w:r>
      <w:r w:rsidR="00DB6F24" w:rsidRPr="006736B0">
        <w:rPr>
          <w:rFonts w:ascii="Times New Roman" w:hAnsi="Times New Roman" w:cs="Times New Roman"/>
          <w:sz w:val="28"/>
          <w:szCs w:val="28"/>
        </w:rPr>
        <w:t>Включение всех</w:t>
      </w:r>
      <w:r w:rsidR="006736B0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(как поставщиков информации в ИСОГД) </w:t>
      </w:r>
      <w:r w:rsidR="006736B0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DB6F24" w:rsidRPr="006736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736B0">
        <w:rPr>
          <w:rFonts w:ascii="Times New Roman" w:hAnsi="Times New Roman" w:cs="Times New Roman"/>
          <w:sz w:val="28"/>
          <w:szCs w:val="28"/>
        </w:rPr>
        <w:t xml:space="preserve"> </w:t>
      </w:r>
      <w:r w:rsidR="00DB6F24" w:rsidRPr="006736B0">
        <w:rPr>
          <w:rFonts w:ascii="Times New Roman" w:hAnsi="Times New Roman" w:cs="Times New Roman"/>
          <w:sz w:val="28"/>
          <w:szCs w:val="28"/>
        </w:rPr>
        <w:t>в проект постановления позволит обеспечить достоверное информирование потребителей</w:t>
      </w:r>
      <w:r w:rsidR="00B946DC">
        <w:rPr>
          <w:rFonts w:ascii="Times New Roman" w:hAnsi="Times New Roman" w:cs="Times New Roman"/>
          <w:sz w:val="28"/>
          <w:szCs w:val="28"/>
        </w:rPr>
        <w:t>.</w:t>
      </w:r>
      <w:r w:rsidR="00DB6F24" w:rsidRPr="006736B0">
        <w:rPr>
          <w:rFonts w:ascii="Times New Roman" w:hAnsi="Times New Roman" w:cs="Times New Roman"/>
          <w:sz w:val="28"/>
          <w:szCs w:val="28"/>
        </w:rPr>
        <w:t xml:space="preserve"> Реализация проекта постановления не потребует выделения дополнительных бюджетных ассигнований.</w:t>
      </w:r>
    </w:p>
    <w:p w:rsidR="004B43EA" w:rsidRPr="004B43EA" w:rsidRDefault="004B43EA" w:rsidP="004B43EA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3EA">
        <w:rPr>
          <w:rFonts w:ascii="Times New Roman" w:hAnsi="Times New Roman" w:cs="Times New Roman"/>
          <w:sz w:val="28"/>
          <w:szCs w:val="28"/>
        </w:rPr>
        <w:t xml:space="preserve">      </w:t>
      </w:r>
      <w:r w:rsidR="00DB6F24" w:rsidRPr="004B43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43EA">
        <w:rPr>
          <w:rFonts w:ascii="Times New Roman" w:hAnsi="Times New Roman" w:cs="Times New Roman"/>
          <w:sz w:val="28"/>
          <w:szCs w:val="28"/>
        </w:rPr>
        <w:t xml:space="preserve">Предоставление сведений ИСОГД осуществляется на платной или бесплатной основе. </w:t>
      </w:r>
      <w:proofErr w:type="gramStart"/>
      <w:r w:rsidRPr="004B43EA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сведений, содержащихся </w:t>
      </w:r>
      <w:r w:rsidRPr="004B43EA">
        <w:rPr>
          <w:rFonts w:ascii="Times New Roman" w:hAnsi="Times New Roman" w:cs="Times New Roman"/>
          <w:sz w:val="28"/>
          <w:szCs w:val="28"/>
        </w:rPr>
        <w:lastRenderedPageBreak/>
        <w:t>в ИСОГД,  устанавливается на основании Приказа Министерством экономического развития и торговли Российской Федерации от 26 февраля 2007 года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и не должен превышать максимальный размер платы, установленный Правительством Российской Федерации:</w:t>
      </w:r>
      <w:proofErr w:type="gramEnd"/>
    </w:p>
    <w:p w:rsidR="004B43EA" w:rsidRDefault="004B43EA" w:rsidP="004B43E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43EA">
        <w:rPr>
          <w:sz w:val="28"/>
          <w:szCs w:val="28"/>
        </w:rPr>
        <w:t xml:space="preserve">          - </w:t>
      </w:r>
      <w:r w:rsidRPr="004B43EA">
        <w:rPr>
          <w:color w:val="2D2D2D"/>
          <w:spacing w:val="2"/>
          <w:sz w:val="28"/>
          <w:szCs w:val="28"/>
        </w:rPr>
        <w:t> за предоставление сведений, содержащихся в одном разделе информационной системы обеспечения г</w:t>
      </w:r>
      <w:r>
        <w:rPr>
          <w:color w:val="2D2D2D"/>
          <w:spacing w:val="2"/>
          <w:sz w:val="28"/>
          <w:szCs w:val="28"/>
        </w:rPr>
        <w:t xml:space="preserve">радостроительной деятельности, </w:t>
      </w:r>
    </w:p>
    <w:p w:rsidR="004B43EA" w:rsidRPr="004B43EA" w:rsidRDefault="004B43EA" w:rsidP="004B43E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B43EA">
        <w:rPr>
          <w:color w:val="2D2D2D"/>
          <w:spacing w:val="2"/>
          <w:sz w:val="28"/>
          <w:szCs w:val="28"/>
        </w:rPr>
        <w:t>в размере 1000 рублей;</w:t>
      </w:r>
    </w:p>
    <w:p w:rsidR="004B43EA" w:rsidRDefault="004B43EA" w:rsidP="004B43EA">
      <w:pPr>
        <w:spacing w:after="0"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B43E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-  </w:t>
      </w:r>
      <w:r w:rsidRPr="004B43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 предоставление копии одного документа, содержащегося в информационной системе обеспечения градостроите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льной деятельности,  </w:t>
      </w:r>
    </w:p>
    <w:p w:rsidR="00DB6F24" w:rsidRDefault="004B43EA" w:rsidP="004B43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размере </w:t>
      </w:r>
      <w:r w:rsidRPr="004B43E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100 рублей.</w:t>
      </w:r>
      <w:r>
        <w:rPr>
          <w:color w:val="2D2D2D"/>
          <w:spacing w:val="2"/>
          <w:sz w:val="28"/>
          <w:szCs w:val="28"/>
        </w:rPr>
        <w:br/>
      </w:r>
      <w:bookmarkStart w:id="0" w:name="_GoBack"/>
      <w:bookmarkEnd w:id="0"/>
      <w:r w:rsidR="00DB6F24">
        <w:rPr>
          <w:rFonts w:ascii="Times New Roman" w:hAnsi="Times New Roman" w:cs="Times New Roman"/>
          <w:sz w:val="28"/>
          <w:szCs w:val="28"/>
        </w:rPr>
        <w:t>Проект постановления был размещен на официальном сайте департамента для ознакомления всех заинтересованных лиц и проведения независимой экспертизы.</w:t>
      </w:r>
    </w:p>
    <w:p w:rsidR="00DB6F24" w:rsidRDefault="00DB6F24" w:rsidP="00DB6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проведена,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в проекте постановления отсутствуют.</w:t>
      </w:r>
    </w:p>
    <w:p w:rsidR="00DB6F24" w:rsidRDefault="00DB6F24" w:rsidP="00DB6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F24" w:rsidRDefault="00783C27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</w:p>
    <w:p w:rsidR="00DB6F24" w:rsidRDefault="00783C27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В.Ю.Кудрявцев</w:t>
      </w:r>
      <w:proofErr w:type="spellEnd"/>
    </w:p>
    <w:p w:rsidR="00DB6F24" w:rsidRDefault="00783C27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  <w:r w:rsidR="00DB6F24">
        <w:rPr>
          <w:rFonts w:ascii="Times New Roman" w:hAnsi="Times New Roman" w:cs="Times New Roman"/>
          <w:sz w:val="28"/>
          <w:szCs w:val="28"/>
        </w:rPr>
        <w:tab/>
      </w: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F24" w:rsidRDefault="00DB6F24" w:rsidP="00DB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05F5"/>
    <w:multiLevelType w:val="hybridMultilevel"/>
    <w:tmpl w:val="4C105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4D"/>
    <w:rsid w:val="000260E8"/>
    <w:rsid w:val="000B3F0E"/>
    <w:rsid w:val="00283C2E"/>
    <w:rsid w:val="004B43EA"/>
    <w:rsid w:val="006736B0"/>
    <w:rsid w:val="0076334E"/>
    <w:rsid w:val="00783C27"/>
    <w:rsid w:val="007C1EE3"/>
    <w:rsid w:val="00814693"/>
    <w:rsid w:val="00AC764D"/>
    <w:rsid w:val="00B946DC"/>
    <w:rsid w:val="00BC3E80"/>
    <w:rsid w:val="00D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260E8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4">
    <w:name w:val="List Paragraph"/>
    <w:basedOn w:val="a"/>
    <w:uiPriority w:val="34"/>
    <w:qFormat/>
    <w:rsid w:val="006736B0"/>
    <w:pPr>
      <w:ind w:left="720"/>
      <w:contextualSpacing/>
    </w:pPr>
  </w:style>
  <w:style w:type="paragraph" w:customStyle="1" w:styleId="formattext">
    <w:name w:val="formattext"/>
    <w:basedOn w:val="a"/>
    <w:rsid w:val="004B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260E8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4">
    <w:name w:val="List Paragraph"/>
    <w:basedOn w:val="a"/>
    <w:uiPriority w:val="34"/>
    <w:qFormat/>
    <w:rsid w:val="006736B0"/>
    <w:pPr>
      <w:ind w:left="720"/>
      <w:contextualSpacing/>
    </w:pPr>
  </w:style>
  <w:style w:type="paragraph" w:customStyle="1" w:styleId="formattext">
    <w:name w:val="formattext"/>
    <w:basedOn w:val="a"/>
    <w:rsid w:val="004B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 Александр</dc:creator>
  <cp:keywords/>
  <dc:description/>
  <cp:lastModifiedBy>Малыхин Александр</cp:lastModifiedBy>
  <cp:revision>9</cp:revision>
  <dcterms:created xsi:type="dcterms:W3CDTF">2018-01-12T07:19:00Z</dcterms:created>
  <dcterms:modified xsi:type="dcterms:W3CDTF">2018-01-15T11:32:00Z</dcterms:modified>
</cp:coreProperties>
</file>